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D3" w:rsidRPr="00372FA9" w:rsidRDefault="005F4660">
      <w:pPr>
        <w:rPr>
          <w:lang w:val="fr-CA"/>
        </w:rPr>
      </w:pPr>
      <w:r w:rsidRPr="00372FA9">
        <w:rPr>
          <w:lang w:val="fr-CA"/>
        </w:rPr>
        <w:t>S</w:t>
      </w:r>
      <w:r w:rsidR="00372FA9">
        <w:rPr>
          <w:lang w:val="fr-CA"/>
        </w:rPr>
        <w:t>énateur/Sénatrice</w:t>
      </w:r>
      <w:r w:rsidR="001E058A" w:rsidRPr="00372FA9">
        <w:rPr>
          <w:lang w:val="fr-CA"/>
        </w:rPr>
        <w:t xml:space="preserve"> </w:t>
      </w:r>
    </w:p>
    <w:p w:rsidR="005F4660" w:rsidRPr="00372FA9" w:rsidRDefault="00372FA9">
      <w:pPr>
        <w:rPr>
          <w:lang w:val="fr-CA"/>
        </w:rPr>
      </w:pPr>
      <w:r>
        <w:rPr>
          <w:lang w:val="fr-CA"/>
        </w:rPr>
        <w:t>Monsieur le Sénateur/Madame la Sénatrice</w:t>
      </w:r>
      <w:r w:rsidR="00694667">
        <w:rPr>
          <w:lang w:val="fr-CA"/>
        </w:rPr>
        <w:t xml:space="preserve"> </w:t>
      </w:r>
      <w:bookmarkStart w:id="0" w:name="_GoBack"/>
      <w:bookmarkEnd w:id="0"/>
      <w:r>
        <w:rPr>
          <w:lang w:val="fr-CA"/>
        </w:rPr>
        <w:t>,</w:t>
      </w:r>
    </w:p>
    <w:p w:rsidR="005F4660" w:rsidRPr="00372FA9" w:rsidRDefault="00372FA9">
      <w:pPr>
        <w:rPr>
          <w:lang w:val="fr-CA"/>
        </w:rPr>
      </w:pPr>
      <w:r>
        <w:rPr>
          <w:lang w:val="fr-CA"/>
        </w:rPr>
        <w:t xml:space="preserve">En ma qualité de fier syndiqué, je vous écris concernant votre prise de position lors du récent vote sur le projet de loi </w:t>
      </w:r>
      <w:r w:rsidR="000476AE" w:rsidRPr="00372FA9">
        <w:rPr>
          <w:lang w:val="fr-CA"/>
        </w:rPr>
        <w:t xml:space="preserve">C-377. </w:t>
      </w:r>
      <w:r>
        <w:rPr>
          <w:lang w:val="fr-CA"/>
        </w:rPr>
        <w:t>Vous avez reconnu que ce projet de loi était inéquitable et avait été déposé par et pour des entreprises antisyndicales et qu</w:t>
      </w:r>
      <w:r w:rsidR="00C41C1D">
        <w:rPr>
          <w:lang w:val="fr-CA"/>
        </w:rPr>
        <w:t>’</w:t>
      </w:r>
      <w:r>
        <w:rPr>
          <w:lang w:val="fr-CA"/>
        </w:rPr>
        <w:t>il visait directement à miner les travailleurs et syndicats canadiens en leur faisant porter le fardeau d</w:t>
      </w:r>
      <w:r w:rsidR="00C41C1D">
        <w:rPr>
          <w:lang w:val="fr-CA"/>
        </w:rPr>
        <w:t>’</w:t>
      </w:r>
      <w:r>
        <w:rPr>
          <w:lang w:val="fr-CA"/>
        </w:rPr>
        <w:t>une paperasserie excessive et coûteuse.</w:t>
      </w:r>
    </w:p>
    <w:p w:rsidR="005F4660" w:rsidRPr="00372FA9" w:rsidRDefault="00372FA9">
      <w:pPr>
        <w:rPr>
          <w:lang w:val="fr-CA"/>
        </w:rPr>
      </w:pPr>
      <w:r>
        <w:rPr>
          <w:lang w:val="fr-CA"/>
        </w:rPr>
        <w:t>Je vous félicite d</w:t>
      </w:r>
      <w:r w:rsidR="00C41C1D">
        <w:rPr>
          <w:lang w:val="fr-CA"/>
        </w:rPr>
        <w:t>’</w:t>
      </w:r>
      <w:r>
        <w:rPr>
          <w:lang w:val="fr-CA"/>
        </w:rPr>
        <w:t xml:space="preserve">avoir voté </w:t>
      </w:r>
      <w:r w:rsidR="00337772">
        <w:rPr>
          <w:lang w:val="fr-CA"/>
        </w:rPr>
        <w:t>pour resoumettre</w:t>
      </w:r>
      <w:r>
        <w:rPr>
          <w:lang w:val="fr-CA"/>
        </w:rPr>
        <w:t xml:space="preserve"> ce projet de loi à la Chambre des communes dans une forme très modifiée.</w:t>
      </w:r>
    </w:p>
    <w:p w:rsidR="005F4660" w:rsidRPr="00372FA9" w:rsidRDefault="00372FA9">
      <w:pPr>
        <w:rPr>
          <w:lang w:val="fr-CA"/>
        </w:rPr>
      </w:pPr>
      <w:r>
        <w:rPr>
          <w:lang w:val="fr-CA"/>
        </w:rPr>
        <w:t>Comme l</w:t>
      </w:r>
      <w:r w:rsidR="00C41C1D">
        <w:rPr>
          <w:lang w:val="fr-CA"/>
        </w:rPr>
        <w:t>’</w:t>
      </w:r>
      <w:r>
        <w:rPr>
          <w:lang w:val="fr-CA"/>
        </w:rPr>
        <w:t>a reconnu le Comité sénatorial des banques, ce projet de loi aurait pour effet d</w:t>
      </w:r>
      <w:r w:rsidR="00C41C1D">
        <w:rPr>
          <w:lang w:val="fr-CA"/>
        </w:rPr>
        <w:t>’</w:t>
      </w:r>
      <w:r>
        <w:rPr>
          <w:lang w:val="fr-CA"/>
        </w:rPr>
        <w:t>isoler les syndicats parmi toutes les associations sans but lucratif et de leur imposer ce traitement discriminatoire. Il va à l</w:t>
      </w:r>
      <w:r w:rsidR="00C41C1D">
        <w:rPr>
          <w:lang w:val="fr-CA"/>
        </w:rPr>
        <w:t>’</w:t>
      </w:r>
      <w:r>
        <w:rPr>
          <w:lang w:val="fr-CA"/>
        </w:rPr>
        <w:t>encontre de la protection de la vie privée</w:t>
      </w:r>
      <w:r w:rsidR="00337772">
        <w:rPr>
          <w:lang w:val="fr-CA"/>
        </w:rPr>
        <w:t xml:space="preserve"> et, a</w:t>
      </w:r>
      <w:r>
        <w:rPr>
          <w:lang w:val="fr-CA"/>
        </w:rPr>
        <w:t>u mieux, soulève d</w:t>
      </w:r>
      <w:r w:rsidR="00C41C1D">
        <w:rPr>
          <w:lang w:val="fr-CA"/>
        </w:rPr>
        <w:t>es questions constitutionnelles. De toute évidence, le gouvernement a déposé ce projet de loi d’initiative parlementaire pour éviter l’étude minutieuse dont fait normalement l’objet la législation gouvernementale à la Chambre des communes</w:t>
      </w:r>
      <w:r w:rsidR="005F4660" w:rsidRPr="00372FA9">
        <w:rPr>
          <w:lang w:val="fr-CA"/>
        </w:rPr>
        <w:t>.</w:t>
      </w:r>
    </w:p>
    <w:p w:rsidR="005F4660" w:rsidRPr="00372FA9" w:rsidRDefault="005F4660">
      <w:pPr>
        <w:rPr>
          <w:lang w:val="fr-CA"/>
        </w:rPr>
      </w:pPr>
      <w:r w:rsidRPr="00372FA9">
        <w:rPr>
          <w:lang w:val="fr-CA"/>
        </w:rPr>
        <w:t>I</w:t>
      </w:r>
      <w:r w:rsidR="00372FA9">
        <w:rPr>
          <w:lang w:val="fr-CA"/>
        </w:rPr>
        <w:t>l appert que le gouvernement redéposera sous peu le projet de loi dans sa forme originale en vue d</w:t>
      </w:r>
      <w:r w:rsidR="00C41C1D">
        <w:rPr>
          <w:lang w:val="fr-CA"/>
        </w:rPr>
        <w:t>’</w:t>
      </w:r>
      <w:r w:rsidR="00372FA9">
        <w:rPr>
          <w:lang w:val="fr-CA"/>
        </w:rPr>
        <w:t>un vote au sénat. Il est essentiel que le sénat rejette une fois de plus ce projet de loi injuste et déraisonnable. Je vous incite à voter de sorte à ce que ce projet de loi soit relégué aux oubliettes</w:t>
      </w:r>
      <w:r w:rsidR="000758EE" w:rsidRPr="00372FA9">
        <w:rPr>
          <w:lang w:val="fr-CA"/>
        </w:rPr>
        <w:t>.</w:t>
      </w:r>
    </w:p>
    <w:p w:rsidR="000758EE" w:rsidRPr="00372FA9" w:rsidRDefault="00372FA9">
      <w:pPr>
        <w:rPr>
          <w:lang w:val="fr-CA"/>
        </w:rPr>
      </w:pPr>
      <w:r>
        <w:rPr>
          <w:lang w:val="fr-CA"/>
        </w:rPr>
        <w:t>Agréez, Monsieur le Sénateur/Madame la Sénatrice, l</w:t>
      </w:r>
      <w:r w:rsidR="00C41C1D">
        <w:rPr>
          <w:lang w:val="fr-CA"/>
        </w:rPr>
        <w:t>’</w:t>
      </w:r>
      <w:r>
        <w:rPr>
          <w:lang w:val="fr-CA"/>
        </w:rPr>
        <w:t>expression de mes salutations distinguées.</w:t>
      </w:r>
    </w:p>
    <w:sectPr w:rsidR="000758EE" w:rsidRPr="00372FA9" w:rsidSect="00FF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0"/>
    <w:rsid w:val="000476AE"/>
    <w:rsid w:val="000758EE"/>
    <w:rsid w:val="001B5B77"/>
    <w:rsid w:val="001E058A"/>
    <w:rsid w:val="00337772"/>
    <w:rsid w:val="00372FA9"/>
    <w:rsid w:val="005F4660"/>
    <w:rsid w:val="00694667"/>
    <w:rsid w:val="00C41C1D"/>
    <w:rsid w:val="00D164C4"/>
    <w:rsid w:val="00D46258"/>
    <w:rsid w:val="00E66C1F"/>
    <w:rsid w:val="00F10CD3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Erlichman Louis</dc:creator>
  <cp:lastModifiedBy>Wicksy</cp:lastModifiedBy>
  <cp:revision>3</cp:revision>
  <dcterms:created xsi:type="dcterms:W3CDTF">2014-01-07T14:24:00Z</dcterms:created>
  <dcterms:modified xsi:type="dcterms:W3CDTF">2014-01-10T20:30:00Z</dcterms:modified>
</cp:coreProperties>
</file>